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22" w:rsidRDefault="00CF2291" w:rsidP="00B03B3E">
      <w:pPr>
        <w:spacing w:after="200"/>
        <w:rPr>
          <w:i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122022" w:rsidRDefault="00122022" w:rsidP="00B03B3E">
      <w:pPr>
        <w:spacing w:after="200" w:line="276" w:lineRule="auto"/>
        <w:jc w:val="both"/>
        <w:rPr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22022" w:rsidRDefault="00122022" w:rsidP="00B03B3E">
      <w:pPr>
        <w:spacing w:after="200" w:line="276" w:lineRule="auto"/>
        <w:jc w:val="both"/>
        <w:rPr>
          <w:sz w:val="22"/>
          <w:szCs w:val="22"/>
        </w:rPr>
      </w:pPr>
    </w:p>
    <w:p w:rsidR="00122022" w:rsidRDefault="00122022" w:rsidP="00B03B3E">
      <w:pPr>
        <w:spacing w:after="200" w:line="276" w:lineRule="auto"/>
        <w:jc w:val="both"/>
        <w:rPr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sz w:val="22"/>
          <w:szCs w:val="22"/>
        </w:rPr>
        <w:t>Nazwa Wykonawcy</w:t>
      </w:r>
    </w:p>
    <w:p w:rsidR="00122022" w:rsidRDefault="00122022" w:rsidP="00B03B3E">
      <w:pPr>
        <w:spacing w:after="200" w:line="276" w:lineRule="auto"/>
        <w:jc w:val="center"/>
        <w:rPr>
          <w:i/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…………………………………………………………………………………………………………………………Adres siedziby</w:t>
      </w:r>
    </w:p>
    <w:p w:rsidR="00122022" w:rsidRDefault="00122022" w:rsidP="00B03B3E">
      <w:pPr>
        <w:spacing w:after="200" w:line="276" w:lineRule="auto"/>
        <w:jc w:val="center"/>
        <w:rPr>
          <w:i/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…………………………………………………………………………………………………………………………nr telefonu/nr faxu</w:t>
      </w:r>
    </w:p>
    <w:p w:rsidR="00122022" w:rsidRDefault="00122022" w:rsidP="00B03B3E">
      <w:pPr>
        <w:spacing w:after="200" w:line="276" w:lineRule="auto"/>
        <w:jc w:val="center"/>
        <w:rPr>
          <w:i/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NIP, REGON</w:t>
      </w:r>
    </w:p>
    <w:p w:rsidR="00122022" w:rsidRDefault="00CF2291" w:rsidP="00B03B3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udziału w postępowaniu prowadzonym w trybie zapytania ofertowego na 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2022">
        <w:tc>
          <w:tcPr>
            <w:tcW w:w="8954" w:type="dxa"/>
            <w:shd w:val="clear" w:color="auto" w:fill="A6A6A6"/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Montaż systemu fotowoltaicznego składającego się z 524 modułów PV na powierzchni około 878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o łącznej mocy około 152 kWp (wykonanie projektu, dostawa, montaż i uruchomienie kompletnej instalacji na gruncie należącym do Firmy REG FORM Spółka z ograniczoną odpowiedzialnością, Spółka komandytowa </w:t>
            </w:r>
          </w:p>
          <w:p w:rsidR="00122022" w:rsidRDefault="00CF229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zamówienia: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 projektu koncepcyjnego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 projektu budowlanego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Uzyskanie pozwolenia na budowę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Nadzór Inwestorski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Dostawa i budowa instalacji fotowoltaicznej  </w:t>
            </w:r>
          </w:p>
        </w:tc>
      </w:tr>
    </w:tbl>
    <w:p w:rsidR="00122022" w:rsidRDefault="00122022">
      <w:pPr>
        <w:tabs>
          <w:tab w:val="center" w:pos="4536"/>
          <w:tab w:val="right" w:pos="9072"/>
        </w:tabs>
        <w:spacing w:line="360" w:lineRule="auto"/>
        <w:rPr>
          <w:b/>
          <w:sz w:val="24"/>
          <w:szCs w:val="24"/>
          <w:u w:val="single"/>
        </w:rPr>
      </w:pPr>
    </w:p>
    <w:p w:rsidR="00122022" w:rsidRDefault="00CF229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oferuję/emy realizację wykonania przedmiotu dostawy określonego w niniejszym zapytaniu ofertowym na warunkach i zasadach w nim określonych.</w:t>
      </w:r>
    </w:p>
    <w:p w:rsidR="00122022" w:rsidRDefault="00CF2291">
      <w:pPr>
        <w:rPr>
          <w:sz w:val="22"/>
          <w:szCs w:val="22"/>
        </w:rPr>
      </w:pPr>
      <w:r>
        <w:br w:type="page"/>
      </w:r>
    </w:p>
    <w:p w:rsidR="00122022" w:rsidRDefault="00CF2291">
      <w:pPr>
        <w:spacing w:after="200" w:line="276" w:lineRule="auto"/>
        <w:jc w:val="both"/>
        <w:rPr>
          <w:sz w:val="22"/>
          <w:szCs w:val="22"/>
        </w:rPr>
      </w:pPr>
      <w:r>
        <w:rPr>
          <w:b/>
          <w:sz w:val="28"/>
          <w:szCs w:val="28"/>
          <w:u w:val="single"/>
        </w:rPr>
        <w:lastRenderedPageBreak/>
        <w:t>Oświadczenie nr 1</w:t>
      </w:r>
    </w:p>
    <w:p w:rsidR="00122022" w:rsidRDefault="00122022">
      <w:pPr>
        <w:jc w:val="center"/>
        <w:rPr>
          <w:b/>
          <w:sz w:val="28"/>
          <w:szCs w:val="28"/>
        </w:rPr>
      </w:pPr>
    </w:p>
    <w:p w:rsidR="00122022" w:rsidRDefault="00CF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PRZESŁANEK DO WYKLUCZENIA Z POSTĘPOWANIA</w:t>
      </w:r>
    </w:p>
    <w:p w:rsidR="00122022" w:rsidRDefault="00122022">
      <w:pPr>
        <w:jc w:val="both"/>
      </w:pPr>
    </w:p>
    <w:p w:rsidR="00122022" w:rsidRDefault="00122022">
      <w:pPr>
        <w:jc w:val="both"/>
      </w:pPr>
    </w:p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wykonawcy oświadczam, iż pomiędzy Zamawiającym a wykonawcą ………………………………………..……………………………………………  </w:t>
      </w:r>
    </w:p>
    <w:p w:rsidR="00122022" w:rsidRDefault="00CF2291">
      <w:pPr>
        <w:ind w:left="3540" w:firstLine="708"/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>(</w:t>
      </w:r>
      <w:r w:rsidR="00EE0B33">
        <w:rPr>
          <w:i/>
          <w:sz w:val="22"/>
          <w:szCs w:val="22"/>
        </w:rPr>
        <w:t>nazwa wykonawcy</w:t>
      </w:r>
      <w:r>
        <w:rPr>
          <w:i/>
          <w:sz w:val="22"/>
          <w:szCs w:val="22"/>
        </w:rPr>
        <w:t xml:space="preserve">) </w:t>
      </w:r>
    </w:p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>nie istnieją powiązania kapitałowe lub osobowe.</w:t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CF2291">
      <w:p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uczestniczeniu w spółce jako wspólnik spółki cywilnej lub spółki osobowej, 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posiadaniu co najmniej 10 % udziałów lub akcji,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pełnieniu funkcji członka organu nadzorczego lub zarządzającego, prokurenta, pełnomocnika,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tbl>
      <w:tblPr>
        <w:tblStyle w:val="a0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122022"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osoby/osób uprawnionych do reprezentowania Wykonawcy</w:t>
            </w: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rPr>
          <w:i/>
          <w:sz w:val="24"/>
          <w:szCs w:val="24"/>
        </w:rPr>
      </w:pPr>
    </w:p>
    <w:p w:rsidR="007521B1" w:rsidRDefault="007521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22022" w:rsidRDefault="00CF2291">
      <w:pPr>
        <w:spacing w:after="20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Oświadczenia nr 2</w:t>
      </w:r>
    </w:p>
    <w:p w:rsidR="00122022" w:rsidRDefault="00CF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SPEŁNIANIU WARUNKU UDZIAŁU W POSTĘPOWANIU</w:t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Wykonawcy oświadczam, iż </w:t>
      </w:r>
    </w:p>
    <w:p w:rsidR="00122022" w:rsidRDefault="00EE0B3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uprawnienia</w:t>
      </w:r>
      <w:r w:rsidR="00CF2291">
        <w:rPr>
          <w:sz w:val="24"/>
          <w:szCs w:val="24"/>
        </w:rPr>
        <w:t xml:space="preserve"> do prowadzenia działalności, zgodnej z przedmiotem zamówienia,</w:t>
      </w:r>
    </w:p>
    <w:p w:rsidR="00122022" w:rsidRDefault="00EE0B3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Znajduję się</w:t>
      </w:r>
      <w:r w:rsidR="00CF2291">
        <w:rPr>
          <w:sz w:val="24"/>
          <w:szCs w:val="24"/>
        </w:rPr>
        <w:t xml:space="preserve"> w sytuacji ekonomicznej zapewniającej realizację przedmiotu zamówienia,</w:t>
      </w:r>
    </w:p>
    <w:p w:rsidR="00122022" w:rsidRDefault="00EE0B3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zdolności techniczne</w:t>
      </w:r>
      <w:r w:rsidR="00CF2291">
        <w:rPr>
          <w:sz w:val="24"/>
          <w:szCs w:val="24"/>
        </w:rPr>
        <w:t xml:space="preserve"> do wykonania przedmiotu zamówienia.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wykonywane zostaną zgodnie ze sztuką budowlaną.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Wykonawca przedstawi Zamawiającemu harmonogram realizacji prac.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stosowane przy realizacji zamówienia będą posiadać aktualne atesty dopuszczające je do stosowania,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utrzymanie należytego porządku na terenie robót i przestrzeganie przepisów BHP.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 serwis naprawczy:</w:t>
      </w:r>
    </w:p>
    <w:p w:rsidR="00122022" w:rsidRDefault="00CF229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Usuwanie usterek na miejscu,</w:t>
      </w:r>
    </w:p>
    <w:p w:rsidR="00122022" w:rsidRDefault="00CF229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naprawa będzie możliwa, dostawa i instalacja niezbędnych części zapasowych,</w:t>
      </w:r>
    </w:p>
    <w:p w:rsidR="00122022" w:rsidRDefault="00CF229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Koordynacja i kontrola napraw wykonywanych w ramach gwarancji.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zostanie wykonany zgodnie z punktem „Opis przedmiotu zamówienia” </w:t>
      </w:r>
      <w:r w:rsidR="00EE0B33">
        <w:rPr>
          <w:sz w:val="24"/>
          <w:szCs w:val="24"/>
        </w:rPr>
        <w:t>wraz ze</w:t>
      </w:r>
      <w:r>
        <w:rPr>
          <w:sz w:val="24"/>
          <w:szCs w:val="24"/>
        </w:rPr>
        <w:t xml:space="preserve"> szczegółowym zakresem prac – załącznikiem nr 2 i niniejszego zapytania ofertowego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Posiadam niezbędną wiedzę i doświadczenie do wykonania przedmiotu zamówienia, w tym w ciągu 4 ostatnich lat przed upływem terminu składania ofert (jeżeli okres prowadzenia działalności jest krótszy należy wskazać ten </w:t>
      </w:r>
      <w:r w:rsidR="00EE0B33">
        <w:rPr>
          <w:sz w:val="24"/>
          <w:szCs w:val="24"/>
        </w:rPr>
        <w:t>okres) wykonałem</w:t>
      </w:r>
      <w:r>
        <w:rPr>
          <w:sz w:val="24"/>
          <w:szCs w:val="24"/>
        </w:rPr>
        <w:t xml:space="preserve"> (minimum dwie) następujące podobne prace (zgodne co do rodzaju z przedmiotem zamówienia).  </w:t>
      </w:r>
    </w:p>
    <w:p w:rsidR="00122022" w:rsidRDefault="00122022">
      <w:pPr>
        <w:jc w:val="both"/>
        <w:rPr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061"/>
        <w:gridCol w:w="2852"/>
        <w:gridCol w:w="2552"/>
      </w:tblGrid>
      <w:tr w:rsidR="00122022"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122022" w:rsidRDefault="0012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dostawy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 dostawy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dostawy</w:t>
            </w:r>
          </w:p>
        </w:tc>
      </w:tr>
      <w:tr w:rsidR="00122022">
        <w:trPr>
          <w:trHeight w:val="840"/>
        </w:trPr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1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</w:tr>
      <w:tr w:rsidR="00122022">
        <w:trPr>
          <w:trHeight w:val="840"/>
        </w:trPr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1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</w:tr>
      <w:tr w:rsidR="00122022">
        <w:trPr>
          <w:trHeight w:val="840"/>
        </w:trPr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1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</w:tr>
    </w:tbl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ważne ubezpieczenie od odpowiedzialności cywilnej w zakresie prowadzonej działalności związanej z przedmiotem zamówienia - OC Wykonawcy na kwotę nie mniejszą niż 600 000,00 zł (słownie: sześćset tysięcy złotych) oraz zobowiązuję się do utrzymania ważności polisy Odpowiedzialności Cywilnej na poziomie nie niższym </w:t>
      </w:r>
      <w:r w:rsidR="00EE0B33">
        <w:rPr>
          <w:sz w:val="24"/>
          <w:szCs w:val="24"/>
        </w:rPr>
        <w:t xml:space="preserve">niż </w:t>
      </w:r>
      <w:r w:rsidR="00EE0B33">
        <w:rPr>
          <w:sz w:val="24"/>
          <w:szCs w:val="24"/>
        </w:rPr>
        <w:lastRenderedPageBreak/>
        <w:t>600</w:t>
      </w:r>
      <w:r>
        <w:rPr>
          <w:sz w:val="24"/>
          <w:szCs w:val="24"/>
        </w:rPr>
        <w:t xml:space="preserve"> 000,00 zł (słownie: sześćset tysięcy złotych) do dnia zakończenia realizacji przedmiotu zamówienia. </w:t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EE0B33">
      <w:pPr>
        <w:jc w:val="both"/>
        <w:rPr>
          <w:sz w:val="24"/>
          <w:szCs w:val="24"/>
        </w:rPr>
      </w:pPr>
      <w:r>
        <w:rPr>
          <w:sz w:val="24"/>
          <w:szCs w:val="24"/>
        </w:rPr>
        <w:t>Przedkładam wraz</w:t>
      </w:r>
      <w:r w:rsidR="00CF2291">
        <w:rPr>
          <w:sz w:val="24"/>
          <w:szCs w:val="24"/>
        </w:rPr>
        <w:t xml:space="preserve"> z ofertą kopię ważnej polisy lub inny ważny dokument potwierdzający posiadanie w/w ubezpieczenie</w:t>
      </w:r>
    </w:p>
    <w:p w:rsidR="00122022" w:rsidRDefault="00122022">
      <w:pPr>
        <w:jc w:val="right"/>
      </w:pPr>
    </w:p>
    <w:tbl>
      <w:tblPr>
        <w:tblStyle w:val="a2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122022"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osoby/osób uprawnionych do reprezentowania Wykonawcy</w:t>
            </w:r>
          </w:p>
        </w:tc>
      </w:tr>
    </w:tbl>
    <w:p w:rsidR="00122022" w:rsidRDefault="00122022">
      <w:pPr>
        <w:spacing w:after="200" w:line="276" w:lineRule="auto"/>
        <w:jc w:val="both"/>
        <w:rPr>
          <w:sz w:val="22"/>
          <w:szCs w:val="22"/>
        </w:rPr>
      </w:pPr>
    </w:p>
    <w:p w:rsidR="00122022" w:rsidRDefault="00CF2291">
      <w:r>
        <w:br w:type="page"/>
      </w:r>
    </w:p>
    <w:tbl>
      <w:tblPr>
        <w:tblStyle w:val="a3"/>
        <w:tblW w:w="9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6"/>
        <w:gridCol w:w="4243"/>
        <w:gridCol w:w="1870"/>
        <w:gridCol w:w="2207"/>
      </w:tblGrid>
      <w:tr w:rsidR="00122022">
        <w:trPr>
          <w:trHeight w:val="10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Parametry techniczne wymagane dla oferowanego przedmiotu zamówienia   </w:t>
            </w:r>
          </w:p>
        </w:tc>
      </w:tr>
      <w:tr w:rsidR="00122022">
        <w:trPr>
          <w:trHeight w:val="480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Oferujemy wykonanie przedmiotu zamówienia o następujących parametrach, zgodnie </w:t>
            </w:r>
            <w:r w:rsidR="00EE0B33">
              <w:rPr>
                <w:b/>
                <w:sz w:val="22"/>
                <w:szCs w:val="22"/>
              </w:rPr>
              <w:t>z poniższym</w:t>
            </w:r>
            <w:r>
              <w:rPr>
                <w:b/>
                <w:sz w:val="22"/>
                <w:szCs w:val="22"/>
              </w:rPr>
              <w:t xml:space="preserve"> opisem:</w:t>
            </w:r>
          </w:p>
        </w:tc>
      </w:tr>
      <w:tr w:rsidR="00122022">
        <w:trPr>
          <w:trHeight w:val="480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12202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TAK/NIE </w:t>
            </w:r>
            <w:r>
              <w:rPr>
                <w:b/>
                <w:sz w:val="22"/>
                <w:szCs w:val="22"/>
              </w:rPr>
              <w:br/>
              <w:t>(Uwaga! Należy wypełnić każde pole)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Należy podać parametr </w:t>
            </w:r>
            <w:r>
              <w:rPr>
                <w:b/>
                <w:sz w:val="22"/>
                <w:szCs w:val="22"/>
              </w:rPr>
              <w:br/>
              <w:t>(Uwaga! Należy wypełnić każde pole)</w:t>
            </w:r>
          </w:p>
        </w:tc>
      </w:tr>
      <w:tr w:rsidR="00122022">
        <w:trPr>
          <w:trHeight w:val="34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Przedmiot zamówienia musi zawierać:</w:t>
            </w:r>
          </w:p>
        </w:tc>
      </w:tr>
      <w:tr w:rsidR="00122022">
        <w:trPr>
          <w:trHeight w:val="3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I: Wykonanie projektu koncepcyjnego systemu: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projektu koncepcyjnego;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projektu budowlanego;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Uzyskanie pozwolenia na budowę;</w:t>
            </w:r>
          </w:p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II: Budowa instalacji fotowoltaicznej oraz uzyskanie niezbędnych dokumentów administracyjnych: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 Inwestorski;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Dostawa i budowa instalacji </w:t>
            </w:r>
            <w:r w:rsidR="00EE0B33">
              <w:rPr>
                <w:b/>
                <w:sz w:val="22"/>
                <w:szCs w:val="22"/>
              </w:rPr>
              <w:t>fotowoltaicznej</w:t>
            </w:r>
            <w:r w:rsidR="00EE0B33">
              <w:t>.</w:t>
            </w:r>
          </w:p>
        </w:tc>
      </w:tr>
      <w:tr w:rsidR="00122022">
        <w:trPr>
          <w:trHeight w:val="42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 zakres Etapu I wchodzą:</w:t>
            </w: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 Wykonanie projektu koncepcyjnego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Wykonanie projektu budowlanego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Uzyskanie pozwolenia na budowę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 zakres Etapu II wchodzą:</w:t>
            </w: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Nadzór inwestorski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Dostawa i budowa instalacji fotowoltaicznej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Ogniwa fotowoltaiczne – minimalne parametry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 moduły PV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Moc minimum 290 W,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Wyprodukowane z krzemu monokrystalicznego,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Wyłącznie dodatnia tolerancja mocy,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Sprawność ≥ 17,0%,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Wolne od efektu PID, klasa 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antyrefleksyjna,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Serwis gwarancyjny paneli,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spełniający normy CE, IEC61215, IEC 62716 i PV Cycle,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minimum – 10 lat – dodatkowo minimum 25 lat gwarancji na min. 80% sprawności nominalnej,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Skrzynka przyłączeniowa IP65,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Wytrzymałość na obciążenie śniegiem ≥ 5300 Pa / wiatr ≥ 2400 Pa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160"/>
              <w:jc w:val="both"/>
            </w:pPr>
            <w:r>
              <w:rPr>
                <w:sz w:val="22"/>
                <w:szCs w:val="22"/>
              </w:rPr>
              <w:t>5.2. Posadowienie paneli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2"/>
              </w:numPr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konstrukcji wykonany ze stali nierdzewnej i aluminium.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2"/>
              </w:numPr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z szyn nośnych i klem oraz uchwytów mocujących system do podłoża.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Panele mają być zorientowane w prawidłowy sposób ze względu na ich nasłonecznienie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13414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414" w:rsidRDefault="00B13414" w:rsidP="00B13414">
            <w:pPr>
              <w:numPr>
                <w:ilvl w:val="0"/>
                <w:numId w:val="1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 w:rsidRPr="00B13414">
              <w:rPr>
                <w:sz w:val="22"/>
                <w:szCs w:val="22"/>
              </w:rPr>
              <w:t>Grunt pod panelami zostanie pokryty geowłókniną, a następnie kamieniem</w:t>
            </w:r>
            <w:bookmarkStart w:id="1" w:name="_GoBack"/>
            <w:bookmarkEnd w:id="1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414" w:rsidRDefault="00B1341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414" w:rsidRDefault="00B1341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Inwertery – 5 sztuk – minimalne parametry: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3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3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Beztransformatorowy,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3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sprawność ≥ 97 %,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Stopień ochrony minimum IP65,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kompletu inwerterów dobrana w granicach 85-115 % mocy elektrowni,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Chłodzenie za pomocą wentylatorów,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inwerterów – rozłącznik DC, zabezpieczenie przed odwróceniem polaryzacji,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temperatur pracy -25°C - + 60°C,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co najmniej 5 lat.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/>
              <w:rPr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sz w:val="22"/>
                <w:szCs w:val="22"/>
              </w:rPr>
              <w:t>5.4. Okablowanie – minimalne parametry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Przewody giętkie miedziane,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Projektowana żywotność ponad 25 lat,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Możliwe zastosowanie również do poprowadzenia w ziemi (dot. okablowania AC),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Dobór przewodów w taki sposób, by strata przy mocy maksymalnej na odcinku panel-inwerter-przyłącze nN wynosiła ≤ 1%,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Temperatura pracy od -400°C do +1200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°C,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Testowane VDE oraz certyfikowane przez TUV,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Zabezpieczone przed zwarciem oraz przeciekami gruntowymi,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Możliwe zastosowanie do urządzeń i systemów podwójnie izolowanych (II klasa ochrony),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Odporne na UV, Ozon oraz Amoniak,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minimalnym </w:t>
            </w:r>
            <w:r w:rsidRPr="007521B1">
              <w:rPr>
                <w:sz w:val="22"/>
                <w:szCs w:val="22"/>
              </w:rPr>
              <w:t>przekroju 4 cm</w:t>
            </w:r>
            <w:r w:rsidRPr="007521B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Konektory MC4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6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Połączenia pomiędzy poszczególnymi panelami muszą być wykonane kablami fabrycznymi za pomocą dedykowanych im złączek w standardzie MC4. Złącza MC4 </w:t>
            </w:r>
            <w:r>
              <w:rPr>
                <w:sz w:val="22"/>
                <w:szCs w:val="22"/>
              </w:rPr>
              <w:lastRenderedPageBreak/>
              <w:t>zapewniają doskonały kontakt elektryczny (rezystancja na poziomie 0,5Ω)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Ochrona przeciwporażeniowa i przepięciowa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6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przeciwporażeniowa - samoczynne wyłączenie napięcia: zgodnie z przyjętym systemem ochrony samoczynne wyłączenie zasilania zapewnić powinien, w każdym miejscu instalacji, odpowiedni prąd zwarciowy powstały w przypadku zwarcia pomiędzy przewodem fazowym i przewodem ochronnym lub częścią przewodzącą dostępną przy napięciu znamionowym względem ziemi Uo=230V w czasie krótszym niż 0,4 s dla instalacji odbiorczej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6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przepięciowa - ochronniki przepięciowe typu B zainstalowane w rozdzielnicy RDC.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Wizualizacja i komunikacji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7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komunikacyjny, współpracujący z urządzeniami różnych producentów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 w:rsidP="00B13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Rozdzielnia nN z kompletną aparaturą zabezpieczającą.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 w:rsidP="00B13414">
            <w:pPr>
              <w:jc w:val="both"/>
              <w:rPr>
                <w:sz w:val="22"/>
                <w:szCs w:val="22"/>
              </w:rPr>
            </w:pPr>
            <w:bookmarkStart w:id="3" w:name="_1fob9te" w:colFirst="0" w:colLast="0"/>
            <w:bookmarkEnd w:id="3"/>
            <w:r>
              <w:rPr>
                <w:sz w:val="22"/>
                <w:szCs w:val="22"/>
              </w:rPr>
              <w:t>5.9. Liczniki energii wbudowany w falownik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521B1" w:rsidRDefault="007521B1">
      <w:pPr>
        <w:rPr>
          <w:b/>
          <w:sz w:val="22"/>
          <w:szCs w:val="22"/>
          <w:u w:val="single"/>
        </w:rPr>
      </w:pPr>
    </w:p>
    <w:p w:rsidR="007521B1" w:rsidRDefault="007521B1">
      <w:pPr>
        <w:rPr>
          <w:b/>
          <w:sz w:val="22"/>
          <w:szCs w:val="22"/>
          <w:u w:val="single"/>
        </w:rPr>
      </w:pPr>
    </w:p>
    <w:p w:rsidR="00122022" w:rsidRDefault="00CF22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przedmiotu zamówienia Etap I</w:t>
      </w:r>
    </w:p>
    <w:p w:rsidR="00122022" w:rsidRDefault="00122022">
      <w:pPr>
        <w:rPr>
          <w:b/>
          <w:sz w:val="22"/>
          <w:szCs w:val="22"/>
          <w:u w:val="single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268"/>
        <w:gridCol w:w="2263"/>
        <w:gridCol w:w="2267"/>
      </w:tblGrid>
      <w:tr w:rsidR="00122022">
        <w:tc>
          <w:tcPr>
            <w:tcW w:w="2156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Netto</w:t>
            </w:r>
          </w:p>
        </w:tc>
        <w:tc>
          <w:tcPr>
            <w:tcW w:w="2268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Podatek Vat</w:t>
            </w:r>
          </w:p>
        </w:tc>
        <w:tc>
          <w:tcPr>
            <w:tcW w:w="2263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brutto</w:t>
            </w:r>
          </w:p>
        </w:tc>
        <w:tc>
          <w:tcPr>
            <w:tcW w:w="2267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Słownie Cena Brutto</w:t>
            </w:r>
          </w:p>
        </w:tc>
      </w:tr>
      <w:tr w:rsidR="00122022">
        <w:trPr>
          <w:trHeight w:val="1360"/>
        </w:trPr>
        <w:tc>
          <w:tcPr>
            <w:tcW w:w="2156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/>
    <w:p w:rsidR="00122022" w:rsidRDefault="00CF22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przedmiotu zamówienia Etap II</w:t>
      </w:r>
    </w:p>
    <w:p w:rsidR="00122022" w:rsidRDefault="00122022">
      <w:pPr>
        <w:rPr>
          <w:b/>
          <w:sz w:val="22"/>
          <w:szCs w:val="22"/>
          <w:u w:val="single"/>
        </w:rPr>
      </w:pP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268"/>
        <w:gridCol w:w="2263"/>
        <w:gridCol w:w="2267"/>
      </w:tblGrid>
      <w:tr w:rsidR="00122022">
        <w:tc>
          <w:tcPr>
            <w:tcW w:w="2156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Netto</w:t>
            </w:r>
          </w:p>
        </w:tc>
        <w:tc>
          <w:tcPr>
            <w:tcW w:w="2268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Podatek Vat</w:t>
            </w:r>
          </w:p>
        </w:tc>
        <w:tc>
          <w:tcPr>
            <w:tcW w:w="2263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brutto</w:t>
            </w:r>
          </w:p>
        </w:tc>
        <w:tc>
          <w:tcPr>
            <w:tcW w:w="2267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Słownie Cena Brutto</w:t>
            </w:r>
          </w:p>
        </w:tc>
      </w:tr>
      <w:tr w:rsidR="00122022">
        <w:trPr>
          <w:trHeight w:val="1360"/>
        </w:trPr>
        <w:tc>
          <w:tcPr>
            <w:tcW w:w="2156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/>
    <w:p w:rsidR="00122022" w:rsidRDefault="00CF22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Łączna Cena przedmiotu zamówienia </w:t>
      </w:r>
    </w:p>
    <w:p w:rsidR="00122022" w:rsidRDefault="00122022"/>
    <w:tbl>
      <w:tblPr>
        <w:tblStyle w:val="a6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266"/>
        <w:gridCol w:w="2264"/>
        <w:gridCol w:w="2265"/>
      </w:tblGrid>
      <w:tr w:rsidR="00122022">
        <w:tc>
          <w:tcPr>
            <w:tcW w:w="215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Łączna Cena Netto</w:t>
            </w:r>
          </w:p>
        </w:tc>
        <w:tc>
          <w:tcPr>
            <w:tcW w:w="2266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Łącznie Podatek Vat</w:t>
            </w:r>
          </w:p>
        </w:tc>
        <w:tc>
          <w:tcPr>
            <w:tcW w:w="2264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Łączna Cena brutto</w:t>
            </w:r>
          </w:p>
        </w:tc>
        <w:tc>
          <w:tcPr>
            <w:tcW w:w="2265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Słownie Łączna Cena Brutto</w:t>
            </w:r>
          </w:p>
        </w:tc>
      </w:tr>
      <w:tr w:rsidR="00122022">
        <w:trPr>
          <w:trHeight w:val="1360"/>
        </w:trPr>
        <w:tc>
          <w:tcPr>
            <w:tcW w:w="215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6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4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5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line="276" w:lineRule="auto"/>
        <w:jc w:val="both"/>
        <w:rPr>
          <w:sz w:val="22"/>
          <w:szCs w:val="22"/>
        </w:rPr>
      </w:pPr>
    </w:p>
    <w:p w:rsidR="00122022" w:rsidRDefault="00CF229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Okres gwarancji na urządzenia</w:t>
      </w:r>
    </w:p>
    <w:tbl>
      <w:tblPr>
        <w:tblStyle w:val="a7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199"/>
      </w:tblGrid>
      <w:tr w:rsidR="00122022">
        <w:tc>
          <w:tcPr>
            <w:tcW w:w="4755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Okres gwarancji wynosi:</w:t>
            </w:r>
          </w:p>
        </w:tc>
        <w:tc>
          <w:tcPr>
            <w:tcW w:w="419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okres w miesiącach.</w:t>
            </w:r>
          </w:p>
        </w:tc>
      </w:tr>
      <w:tr w:rsidR="00122022">
        <w:trPr>
          <w:trHeight w:val="500"/>
        </w:trPr>
        <w:tc>
          <w:tcPr>
            <w:tcW w:w="4755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Okres gwarancji na system konstrukcji dla potrzeb posadowienia paneli </w:t>
      </w:r>
    </w:p>
    <w:tbl>
      <w:tblPr>
        <w:tblStyle w:val="a8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199"/>
      </w:tblGrid>
      <w:tr w:rsidR="00122022">
        <w:tc>
          <w:tcPr>
            <w:tcW w:w="4755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Okres gwarancji wynosi:</w:t>
            </w:r>
          </w:p>
        </w:tc>
        <w:tc>
          <w:tcPr>
            <w:tcW w:w="419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okres w miesiącach.</w:t>
            </w:r>
          </w:p>
        </w:tc>
      </w:tr>
      <w:tr w:rsidR="00122022">
        <w:trPr>
          <w:trHeight w:val="500"/>
        </w:trPr>
        <w:tc>
          <w:tcPr>
            <w:tcW w:w="4755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276" w:lineRule="auto"/>
        <w:ind w:left="-284" w:firstLine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</w:t>
      </w:r>
      <w:r w:rsidR="00EE0B33">
        <w:rPr>
          <w:b/>
          <w:sz w:val="22"/>
          <w:szCs w:val="22"/>
          <w:u w:val="single"/>
        </w:rPr>
        <w:t>realizacji zamówienia</w:t>
      </w:r>
    </w:p>
    <w:tbl>
      <w:tblPr>
        <w:tblStyle w:val="a9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252"/>
      </w:tblGrid>
      <w:tr w:rsidR="00122022">
        <w:tc>
          <w:tcPr>
            <w:tcW w:w="4820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realizacji przedmiotu zamówienia</w:t>
            </w:r>
          </w:p>
        </w:tc>
        <w:tc>
          <w:tcPr>
            <w:tcW w:w="4252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liczbę miesięcy od dnia podpisania umowy</w:t>
            </w:r>
          </w:p>
        </w:tc>
      </w:tr>
      <w:tr w:rsidR="00122022">
        <w:trPr>
          <w:trHeight w:val="740"/>
        </w:trPr>
        <w:tc>
          <w:tcPr>
            <w:tcW w:w="4820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after="200" w:line="276" w:lineRule="auto"/>
        <w:jc w:val="both"/>
        <w:rPr>
          <w:b/>
          <w:sz w:val="24"/>
          <w:szCs w:val="24"/>
          <w:u w:val="single"/>
        </w:rPr>
      </w:pPr>
    </w:p>
    <w:p w:rsidR="00122022" w:rsidRDefault="00122022">
      <w:pPr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Termin ważności oferty</w:t>
      </w:r>
    </w:p>
    <w:tbl>
      <w:tblPr>
        <w:tblStyle w:val="a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199"/>
      </w:tblGrid>
      <w:tr w:rsidR="00122022">
        <w:tc>
          <w:tcPr>
            <w:tcW w:w="4755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ważności oferty wynosi:</w:t>
            </w:r>
          </w:p>
        </w:tc>
        <w:tc>
          <w:tcPr>
            <w:tcW w:w="419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termin ważności oferty w dniach</w:t>
            </w:r>
          </w:p>
        </w:tc>
      </w:tr>
      <w:tr w:rsidR="00122022">
        <w:trPr>
          <w:trHeight w:val="700"/>
        </w:trPr>
        <w:tc>
          <w:tcPr>
            <w:tcW w:w="4755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after="200" w:line="276" w:lineRule="auto"/>
        <w:ind w:left="-284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Oświadczam/my, że zapoznaliśmy się z treścią zapytania ofertowego i nie wnoszę/simy do niego zastrzeżeń oraz przyjmuję/emy warunki w niej zawarte.</w:t>
      </w:r>
    </w:p>
    <w:p w:rsidR="00122022" w:rsidRDefault="00CF2291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naszej </w:t>
      </w:r>
      <w:r w:rsidR="00EE0B33">
        <w:rPr>
          <w:sz w:val="22"/>
          <w:szCs w:val="22"/>
        </w:rPr>
        <w:t>oferty</w:t>
      </w:r>
      <w:r>
        <w:rPr>
          <w:sz w:val="22"/>
          <w:szCs w:val="22"/>
        </w:rPr>
        <w:t xml:space="preserve"> jako najkorzystniejszej zobowiązuję/emy się do zawarcia pisemnej umowy w miejscu i terminie wyznaczonym przez Zamawiającego.</w:t>
      </w:r>
    </w:p>
    <w:p w:rsidR="00122022" w:rsidRDefault="00CF2291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zaoferowany przez nas przedmiot zamówienia spełnia wszystkie wymagania zamawiającego.</w:t>
      </w:r>
    </w:p>
    <w:p w:rsidR="00122022" w:rsidRDefault="00122022">
      <w:pPr>
        <w:spacing w:after="200" w:line="360" w:lineRule="auto"/>
        <w:jc w:val="both"/>
        <w:rPr>
          <w:sz w:val="22"/>
          <w:szCs w:val="22"/>
        </w:rPr>
      </w:pPr>
    </w:p>
    <w:tbl>
      <w:tblPr>
        <w:tblStyle w:val="ab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122022"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osoby/osób uprawnionych do reprezentowania Wykonawcy</w:t>
            </w: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22022" w:rsidRDefault="00122022">
      <w:pPr>
        <w:rPr>
          <w:i/>
          <w:sz w:val="22"/>
          <w:szCs w:val="22"/>
        </w:rPr>
      </w:pPr>
    </w:p>
    <w:sectPr w:rsidR="00122022" w:rsidSect="00B03B3E">
      <w:headerReference w:type="default" r:id="rId7"/>
      <w:footerReference w:type="default" r:id="rId8"/>
      <w:pgSz w:w="11906" w:h="16838"/>
      <w:pgMar w:top="1560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F0" w:rsidRDefault="00D95AF0">
      <w:r>
        <w:separator/>
      </w:r>
    </w:p>
  </w:endnote>
  <w:endnote w:type="continuationSeparator" w:id="0">
    <w:p w:rsidR="00D95AF0" w:rsidRDefault="00D9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22" w:rsidRDefault="00CF229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13414">
      <w:rPr>
        <w:noProof/>
      </w:rPr>
      <w:t>7</w:t>
    </w:r>
    <w:r>
      <w:fldChar w:fldCharType="end"/>
    </w:r>
  </w:p>
  <w:p w:rsidR="00122022" w:rsidRDefault="00122022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F0" w:rsidRDefault="00D95AF0">
      <w:r>
        <w:separator/>
      </w:r>
    </w:p>
  </w:footnote>
  <w:footnote w:type="continuationSeparator" w:id="0">
    <w:p w:rsidR="00D95AF0" w:rsidRDefault="00D9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22" w:rsidRDefault="00BE5E29">
    <w:pPr>
      <w:widowControl w:val="0"/>
      <w:tabs>
        <w:tab w:val="center" w:pos="4536"/>
        <w:tab w:val="right" w:pos="9072"/>
      </w:tabs>
      <w:spacing w:before="142"/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41BC58B9" wp14:editId="71A485B9">
          <wp:extent cx="5760720" cy="55226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4B4"/>
    <w:multiLevelType w:val="multilevel"/>
    <w:tmpl w:val="24589C5C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" w15:restartNumberingAfterBreak="0">
    <w:nsid w:val="118E1722"/>
    <w:multiLevelType w:val="multilevel"/>
    <w:tmpl w:val="54D265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5B741A7"/>
    <w:multiLevelType w:val="multilevel"/>
    <w:tmpl w:val="C6F2E17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2EE424E7"/>
    <w:multiLevelType w:val="multilevel"/>
    <w:tmpl w:val="DC0AEC60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4" w15:restartNumberingAfterBreak="0">
    <w:nsid w:val="3C845800"/>
    <w:multiLevelType w:val="multilevel"/>
    <w:tmpl w:val="7D8AB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082C"/>
    <w:multiLevelType w:val="multilevel"/>
    <w:tmpl w:val="83363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F0CAD"/>
    <w:multiLevelType w:val="multilevel"/>
    <w:tmpl w:val="0F3E0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13A2"/>
    <w:multiLevelType w:val="multilevel"/>
    <w:tmpl w:val="B09E4F0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8" w15:restartNumberingAfterBreak="0">
    <w:nsid w:val="51E212F5"/>
    <w:multiLevelType w:val="multilevel"/>
    <w:tmpl w:val="FB64F5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5C9E7447"/>
    <w:multiLevelType w:val="multilevel"/>
    <w:tmpl w:val="13E6D516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0" w15:restartNumberingAfterBreak="0">
    <w:nsid w:val="75CD7BF3"/>
    <w:multiLevelType w:val="multilevel"/>
    <w:tmpl w:val="BD12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66248"/>
    <w:multiLevelType w:val="multilevel"/>
    <w:tmpl w:val="7F3EDA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22"/>
    <w:rsid w:val="00122022"/>
    <w:rsid w:val="005F6DDC"/>
    <w:rsid w:val="007521B1"/>
    <w:rsid w:val="00B03B3E"/>
    <w:rsid w:val="00B13414"/>
    <w:rsid w:val="00BE5E29"/>
    <w:rsid w:val="00CF2291"/>
    <w:rsid w:val="00D95AF0"/>
    <w:rsid w:val="00E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7C1C"/>
  <w15:docId w15:val="{2589320E-8264-4815-A7C7-CCB6878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tytu">
    <w:name w:val="Subtitle"/>
    <w:basedOn w:val="Normalny"/>
    <w:next w:val="Normalny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E29"/>
  </w:style>
  <w:style w:type="paragraph" w:styleId="Stopka">
    <w:name w:val="footer"/>
    <w:basedOn w:val="Normalny"/>
    <w:link w:val="StopkaZnak"/>
    <w:uiPriority w:val="99"/>
    <w:unhideWhenUsed/>
    <w:rsid w:val="00BE5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toda</cp:lastModifiedBy>
  <cp:revision>5</cp:revision>
  <dcterms:created xsi:type="dcterms:W3CDTF">2017-08-17T10:04:00Z</dcterms:created>
  <dcterms:modified xsi:type="dcterms:W3CDTF">2017-08-21T09:41:00Z</dcterms:modified>
</cp:coreProperties>
</file>