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22" w:rsidRDefault="00CF2291" w:rsidP="00B03B3E">
      <w:pPr>
        <w:spacing w:after="200"/>
        <w:rPr>
          <w:i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122022" w:rsidRDefault="00122022" w:rsidP="00B03B3E">
      <w:pPr>
        <w:spacing w:after="200" w:line="276" w:lineRule="auto"/>
        <w:jc w:val="both"/>
        <w:rPr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22022" w:rsidRDefault="00122022" w:rsidP="00B03B3E">
      <w:pPr>
        <w:spacing w:after="200" w:line="276" w:lineRule="auto"/>
        <w:jc w:val="both"/>
        <w:rPr>
          <w:sz w:val="22"/>
          <w:szCs w:val="22"/>
        </w:rPr>
      </w:pPr>
    </w:p>
    <w:p w:rsidR="00122022" w:rsidRDefault="00122022" w:rsidP="00B03B3E">
      <w:pPr>
        <w:spacing w:after="200" w:line="276" w:lineRule="auto"/>
        <w:jc w:val="both"/>
        <w:rPr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sz w:val="22"/>
          <w:szCs w:val="22"/>
        </w:rPr>
        <w:t>Nazwa Wykonawcy</w:t>
      </w:r>
    </w:p>
    <w:p w:rsidR="00122022" w:rsidRDefault="00122022" w:rsidP="00B03B3E">
      <w:pPr>
        <w:spacing w:after="200" w:line="276" w:lineRule="auto"/>
        <w:jc w:val="center"/>
        <w:rPr>
          <w:i/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…………………………………………………………………………………………………………………………Adres siedziby</w:t>
      </w:r>
    </w:p>
    <w:p w:rsidR="00122022" w:rsidRDefault="00122022" w:rsidP="00B03B3E">
      <w:pPr>
        <w:spacing w:after="200" w:line="276" w:lineRule="auto"/>
        <w:jc w:val="center"/>
        <w:rPr>
          <w:i/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…………………………………………………………………………………………………………………………nr telefonu/nr faxu</w:t>
      </w:r>
    </w:p>
    <w:p w:rsidR="00122022" w:rsidRDefault="00122022" w:rsidP="00B03B3E">
      <w:pPr>
        <w:spacing w:after="200" w:line="276" w:lineRule="auto"/>
        <w:jc w:val="center"/>
        <w:rPr>
          <w:i/>
          <w:sz w:val="22"/>
          <w:szCs w:val="22"/>
        </w:rPr>
      </w:pP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22022" w:rsidRDefault="00CF2291" w:rsidP="00B03B3E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NIP, REGON</w:t>
      </w:r>
    </w:p>
    <w:p w:rsidR="00122022" w:rsidRDefault="00CF2291" w:rsidP="00B03B3E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prowadzonym w trybie zapytania ofertowego na 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2022">
        <w:tc>
          <w:tcPr>
            <w:tcW w:w="8954" w:type="dxa"/>
            <w:shd w:val="clear" w:color="auto" w:fill="A6A6A6"/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Montaż systemu fotowoltaicznego na powierzchni </w:t>
            </w:r>
            <w:r w:rsidR="007752B1" w:rsidRPr="007752B1">
              <w:rPr>
                <w:b/>
                <w:sz w:val="24"/>
                <w:szCs w:val="24"/>
              </w:rPr>
              <w:t>800-1700</w:t>
            </w:r>
            <w:r w:rsidRPr="007752B1">
              <w:rPr>
                <w:b/>
                <w:sz w:val="24"/>
                <w:szCs w:val="24"/>
              </w:rPr>
              <w:t xml:space="preserve"> m</w:t>
            </w:r>
            <w:r w:rsidRPr="007752B1">
              <w:rPr>
                <w:b/>
                <w:sz w:val="24"/>
                <w:szCs w:val="24"/>
                <w:vertAlign w:val="superscript"/>
              </w:rPr>
              <w:t>2</w:t>
            </w:r>
            <w:r w:rsidRPr="007752B1">
              <w:rPr>
                <w:b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 xml:space="preserve"> łącznej mocy około 152 </w:t>
            </w:r>
            <w:proofErr w:type="spellStart"/>
            <w:r>
              <w:rPr>
                <w:b/>
                <w:sz w:val="24"/>
                <w:szCs w:val="24"/>
              </w:rPr>
              <w:t>kWp</w:t>
            </w:r>
            <w:proofErr w:type="spellEnd"/>
            <w:r>
              <w:rPr>
                <w:b/>
                <w:sz w:val="24"/>
                <w:szCs w:val="24"/>
              </w:rPr>
              <w:t xml:space="preserve"> (wykonanie projektu, dostawa, montaż i uruchomienie kompletnej instalacji na gruncie należącym do Firmy REG FORM Spółka z ograniczoną odpowiedzialnością, Spółka komandytowa </w:t>
            </w:r>
          </w:p>
          <w:p w:rsidR="00122022" w:rsidRDefault="00CF2291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zamówienia: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projektu koncepcyjnego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projektu budowlanego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Uzyskanie pozwolenia na budowę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Nadzór Inwestorski</w:t>
            </w:r>
          </w:p>
          <w:p w:rsidR="00122022" w:rsidRDefault="00CF2291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Dostawa i budowa instalacji fotowoltaicznej  </w:t>
            </w:r>
          </w:p>
        </w:tc>
      </w:tr>
    </w:tbl>
    <w:p w:rsidR="00122022" w:rsidRDefault="00122022">
      <w:pPr>
        <w:tabs>
          <w:tab w:val="center" w:pos="4536"/>
          <w:tab w:val="right" w:pos="9072"/>
        </w:tabs>
        <w:spacing w:line="360" w:lineRule="auto"/>
        <w:rPr>
          <w:b/>
          <w:sz w:val="24"/>
          <w:szCs w:val="24"/>
          <w:u w:val="single"/>
        </w:rPr>
      </w:pPr>
    </w:p>
    <w:p w:rsidR="00122022" w:rsidRDefault="00CF229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realizację wykonania przedmiotu dostawy określonego w niniejszym zapytaniu ofertowym na warunkach i zasadach w nim określonych.</w:t>
      </w:r>
    </w:p>
    <w:p w:rsidR="00122022" w:rsidRDefault="00CF2291">
      <w:pPr>
        <w:rPr>
          <w:sz w:val="22"/>
          <w:szCs w:val="22"/>
        </w:rPr>
      </w:pPr>
      <w:r>
        <w:br w:type="page"/>
      </w:r>
    </w:p>
    <w:p w:rsidR="00122022" w:rsidRDefault="00CF2291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8"/>
          <w:szCs w:val="28"/>
          <w:u w:val="single"/>
        </w:rPr>
        <w:lastRenderedPageBreak/>
        <w:t>Oświadczenie nr 1</w:t>
      </w:r>
    </w:p>
    <w:p w:rsidR="00122022" w:rsidRDefault="00122022">
      <w:pPr>
        <w:jc w:val="center"/>
        <w:rPr>
          <w:b/>
          <w:sz w:val="28"/>
          <w:szCs w:val="28"/>
        </w:rPr>
      </w:pPr>
    </w:p>
    <w:p w:rsidR="00122022" w:rsidRDefault="00CF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PRZESŁANEK DO WYKLUCZENIA Z POSTĘPOWANIA</w:t>
      </w:r>
    </w:p>
    <w:p w:rsidR="00122022" w:rsidRDefault="00122022">
      <w:pPr>
        <w:jc w:val="both"/>
      </w:pPr>
    </w:p>
    <w:p w:rsidR="00122022" w:rsidRDefault="00122022">
      <w:pPr>
        <w:jc w:val="both"/>
      </w:pPr>
    </w:p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wykonawcy oświadczam, iż pomiędzy Zamawiającym a wykonawcą ………………………………………..……………………………………………  </w:t>
      </w:r>
    </w:p>
    <w:p w:rsidR="00122022" w:rsidRDefault="00CF2291">
      <w:pPr>
        <w:ind w:left="3540" w:firstLine="708"/>
        <w:jc w:val="both"/>
        <w:rPr>
          <w:i/>
          <w:sz w:val="24"/>
          <w:szCs w:val="24"/>
        </w:rPr>
      </w:pPr>
      <w:r>
        <w:rPr>
          <w:i/>
          <w:sz w:val="22"/>
          <w:szCs w:val="22"/>
        </w:rPr>
        <w:t>(</w:t>
      </w:r>
      <w:r w:rsidR="00EE0B33">
        <w:rPr>
          <w:i/>
          <w:sz w:val="22"/>
          <w:szCs w:val="22"/>
        </w:rPr>
        <w:t>nazwa wykonawcy</w:t>
      </w:r>
      <w:r>
        <w:rPr>
          <w:i/>
          <w:sz w:val="22"/>
          <w:szCs w:val="22"/>
        </w:rPr>
        <w:t xml:space="preserve">) </w:t>
      </w:r>
    </w:p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>nie istnieją powiązania kapitałowe lub osobowe.</w:t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CF2291">
      <w:p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uczestniczeniu w spółce jako wspólnik spółki cywilnej lub spółki osobowej, 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posiadaniu co najmniej 10 % udziałów lub akcji,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pełnieniu funkcji członka organu nadzorczego lub zarządzającego, prokurenta, pełnomocnika, </w:t>
      </w:r>
    </w:p>
    <w:p w:rsidR="00122022" w:rsidRDefault="00CF2291">
      <w:pPr>
        <w:numPr>
          <w:ilvl w:val="0"/>
          <w:numId w:val="8"/>
        </w:numPr>
        <w:tabs>
          <w:tab w:val="center" w:pos="4536"/>
          <w:tab w:val="righ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tbl>
      <w:tblPr>
        <w:tblStyle w:val="a0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122022"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osoby/osób uprawnionych do reprezentowania Wykonawcy</w:t>
            </w: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jc w:val="center"/>
        <w:rPr>
          <w:i/>
          <w:sz w:val="24"/>
          <w:szCs w:val="24"/>
        </w:rPr>
      </w:pPr>
    </w:p>
    <w:p w:rsidR="00122022" w:rsidRDefault="00122022">
      <w:pPr>
        <w:rPr>
          <w:i/>
          <w:sz w:val="24"/>
          <w:szCs w:val="24"/>
        </w:rPr>
      </w:pPr>
    </w:p>
    <w:p w:rsidR="007521B1" w:rsidRDefault="007521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22022" w:rsidRDefault="00CF2291">
      <w:pPr>
        <w:spacing w:after="20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Oświadczenia nr 2</w:t>
      </w:r>
    </w:p>
    <w:p w:rsidR="00122022" w:rsidRDefault="00CF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SPEŁNIANIU WARUNKU UDZIAŁU W POSTĘPOWANIU</w:t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Wykonawcy oświadczam, iż </w:t>
      </w:r>
    </w:p>
    <w:p w:rsidR="00122022" w:rsidRDefault="00EE0B3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uprawnienia</w:t>
      </w:r>
      <w:r w:rsidR="00CF2291">
        <w:rPr>
          <w:sz w:val="24"/>
          <w:szCs w:val="24"/>
        </w:rPr>
        <w:t xml:space="preserve"> do prowadzenia działalności, zgodnej z przedmiotem zamówienia,</w:t>
      </w:r>
    </w:p>
    <w:p w:rsidR="00122022" w:rsidRDefault="00EE0B3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Znajduję się</w:t>
      </w:r>
      <w:r w:rsidR="00CF2291">
        <w:rPr>
          <w:sz w:val="24"/>
          <w:szCs w:val="24"/>
        </w:rPr>
        <w:t xml:space="preserve"> w sytuacji ekonomicznej zapewniającej realizację przedmiotu zamówienia,</w:t>
      </w:r>
    </w:p>
    <w:p w:rsidR="00122022" w:rsidRDefault="00EE0B3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zdolności techniczne</w:t>
      </w:r>
      <w:r w:rsidR="00CF2291">
        <w:rPr>
          <w:sz w:val="24"/>
          <w:szCs w:val="24"/>
        </w:rPr>
        <w:t xml:space="preserve"> do wykonania przedmiotu zamówienia.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wykonywane zostaną zgodnie ze sztuką budowlaną.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Wykonawca przedstawi Zamawiającemu harmonogram realizacji prac.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Materiały stosowane przy realizacji zamówienia będą posiadać aktualne atesty dopuszczające je do stosowania,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utrzymanie należytego porządku na terenie robót i przestrzeganie przepisów BHP.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 serwis naprawczy:</w:t>
      </w:r>
    </w:p>
    <w:p w:rsidR="00122022" w:rsidRDefault="00CF229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Usuwanie usterek na miejscu,</w:t>
      </w:r>
    </w:p>
    <w:p w:rsidR="00122022" w:rsidRDefault="00CF229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naprawa będzie możliwa, dostawa i instalacja niezbędnych części zapasowych,</w:t>
      </w:r>
    </w:p>
    <w:p w:rsidR="00122022" w:rsidRDefault="00CF229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Koordynacja i kontrola napraw wykonywanych w ramach gwarancji.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zostanie wykonany zgodnie z punktem „Opis przedmiotu zamówienia” </w:t>
      </w:r>
      <w:r w:rsidR="00EE0B33">
        <w:rPr>
          <w:sz w:val="24"/>
          <w:szCs w:val="24"/>
        </w:rPr>
        <w:t>wraz ze</w:t>
      </w:r>
      <w:r>
        <w:rPr>
          <w:sz w:val="24"/>
          <w:szCs w:val="24"/>
        </w:rPr>
        <w:t xml:space="preserve"> szczegółowym zakresem prac – załącznikiem nr 2 i niniejszego zapytania ofertowego</w:t>
      </w: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Posiadam niezbędną wiedzę i doświadczenie do wykonania przedmiotu zamówienia, w tym w ciągu 4 ostatnich lat przed upływem terminu składania ofert (jeżeli okres prowadzenia działalności jest krótszy należy wskazać ten </w:t>
      </w:r>
      <w:r w:rsidR="00EE0B33">
        <w:rPr>
          <w:sz w:val="24"/>
          <w:szCs w:val="24"/>
        </w:rPr>
        <w:t>okres) wykonałem</w:t>
      </w:r>
      <w:r>
        <w:rPr>
          <w:sz w:val="24"/>
          <w:szCs w:val="24"/>
        </w:rPr>
        <w:t xml:space="preserve"> (minimum dwie) następujące podobne prace (zgodne co do rodzaju z przedmiotem zamówienia).  </w:t>
      </w:r>
    </w:p>
    <w:p w:rsidR="00122022" w:rsidRDefault="00122022">
      <w:pPr>
        <w:jc w:val="both"/>
        <w:rPr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061"/>
        <w:gridCol w:w="2852"/>
        <w:gridCol w:w="2552"/>
      </w:tblGrid>
      <w:tr w:rsidR="00122022"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122022" w:rsidRDefault="00122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dostawy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 dostawy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022" w:rsidRDefault="00CF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dostawy</w:t>
            </w:r>
          </w:p>
        </w:tc>
      </w:tr>
      <w:tr w:rsidR="00122022">
        <w:trPr>
          <w:trHeight w:val="840"/>
        </w:trPr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1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</w:tr>
      <w:tr w:rsidR="00122022">
        <w:trPr>
          <w:trHeight w:val="840"/>
        </w:trPr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1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</w:tr>
      <w:tr w:rsidR="00122022">
        <w:trPr>
          <w:trHeight w:val="840"/>
        </w:trPr>
        <w:tc>
          <w:tcPr>
            <w:tcW w:w="597" w:type="dxa"/>
            <w:shd w:val="clear" w:color="auto" w:fill="auto"/>
            <w:vAlign w:val="center"/>
          </w:tcPr>
          <w:p w:rsidR="00122022" w:rsidRDefault="00CF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1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22022" w:rsidRDefault="00122022">
            <w:pPr>
              <w:jc w:val="both"/>
              <w:rPr>
                <w:sz w:val="24"/>
                <w:szCs w:val="24"/>
              </w:rPr>
            </w:pPr>
          </w:p>
        </w:tc>
      </w:tr>
    </w:tbl>
    <w:p w:rsidR="00122022" w:rsidRDefault="00CF22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CF22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ważne ubezpieczenie od odpowiedzialności cywilnej w zakresie prowadzonej działalności związanej z przedmiotem zamówienia - OC Wykonawcy na </w:t>
      </w:r>
      <w:r>
        <w:rPr>
          <w:sz w:val="24"/>
          <w:szCs w:val="24"/>
        </w:rPr>
        <w:lastRenderedPageBreak/>
        <w:t xml:space="preserve">kwotę nie mniejszą niż 600 000,00 zł (słownie: sześćset tysięcy złotych) oraz zobowiązuję się do utrzymania ważności polisy Odpowiedzialności Cywilnej na poziomie nie niższym </w:t>
      </w:r>
      <w:r w:rsidR="00EE0B33">
        <w:rPr>
          <w:sz w:val="24"/>
          <w:szCs w:val="24"/>
        </w:rPr>
        <w:t>niż 600</w:t>
      </w:r>
      <w:r>
        <w:rPr>
          <w:sz w:val="24"/>
          <w:szCs w:val="24"/>
        </w:rPr>
        <w:t xml:space="preserve"> 000,00 zł (słownie: sześćset tysięcy złotych) do dnia zakończenia realizacji przedmiotu zamówienia. </w:t>
      </w:r>
    </w:p>
    <w:p w:rsidR="00122022" w:rsidRDefault="00122022">
      <w:pPr>
        <w:jc w:val="both"/>
        <w:rPr>
          <w:sz w:val="24"/>
          <w:szCs w:val="24"/>
        </w:rPr>
      </w:pPr>
    </w:p>
    <w:p w:rsidR="00122022" w:rsidRDefault="00EE0B33">
      <w:pPr>
        <w:jc w:val="both"/>
        <w:rPr>
          <w:sz w:val="24"/>
          <w:szCs w:val="24"/>
        </w:rPr>
      </w:pPr>
      <w:r>
        <w:rPr>
          <w:sz w:val="24"/>
          <w:szCs w:val="24"/>
        </w:rPr>
        <w:t>Przedkładam wraz</w:t>
      </w:r>
      <w:r w:rsidR="00CF2291">
        <w:rPr>
          <w:sz w:val="24"/>
          <w:szCs w:val="24"/>
        </w:rPr>
        <w:t xml:space="preserve"> z ofertą kopię ważnej polisy lub inny ważny dokument potwierdzający posiadanie w/w ubezpieczenie</w:t>
      </w:r>
    </w:p>
    <w:p w:rsidR="00122022" w:rsidRDefault="00122022">
      <w:pPr>
        <w:jc w:val="right"/>
      </w:pPr>
    </w:p>
    <w:tbl>
      <w:tblPr>
        <w:tblStyle w:val="a2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122022"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osoby/osób uprawnionych do reprezentowania Wykonawcy</w:t>
            </w:r>
          </w:p>
        </w:tc>
      </w:tr>
    </w:tbl>
    <w:p w:rsidR="00122022" w:rsidRDefault="00122022">
      <w:pPr>
        <w:spacing w:after="200" w:line="276" w:lineRule="auto"/>
        <w:jc w:val="both"/>
        <w:rPr>
          <w:sz w:val="22"/>
          <w:szCs w:val="22"/>
        </w:rPr>
      </w:pPr>
    </w:p>
    <w:p w:rsidR="00122022" w:rsidRDefault="00CF2291">
      <w:r>
        <w:br w:type="page"/>
      </w:r>
    </w:p>
    <w:tbl>
      <w:tblPr>
        <w:tblStyle w:val="a3"/>
        <w:tblW w:w="90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6"/>
        <w:gridCol w:w="4243"/>
        <w:gridCol w:w="1870"/>
        <w:gridCol w:w="2207"/>
      </w:tblGrid>
      <w:tr w:rsidR="00122022">
        <w:trPr>
          <w:trHeight w:val="10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Parametry techniczne wymagane dla oferowanego przedmiotu zamówienia   </w:t>
            </w:r>
          </w:p>
        </w:tc>
      </w:tr>
      <w:tr w:rsidR="00122022">
        <w:trPr>
          <w:trHeight w:val="480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Oferujemy wykonanie przedmiotu zamówienia o następujących parametrach, zgodnie </w:t>
            </w:r>
            <w:r w:rsidR="00EE0B33">
              <w:rPr>
                <w:b/>
                <w:sz w:val="22"/>
                <w:szCs w:val="22"/>
              </w:rPr>
              <w:t>z poniższym</w:t>
            </w:r>
            <w:r>
              <w:rPr>
                <w:b/>
                <w:sz w:val="22"/>
                <w:szCs w:val="22"/>
              </w:rPr>
              <w:t xml:space="preserve"> opisem:</w:t>
            </w:r>
          </w:p>
        </w:tc>
      </w:tr>
      <w:tr w:rsidR="00122022">
        <w:trPr>
          <w:trHeight w:val="48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12202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TAK/NIE </w:t>
            </w:r>
            <w:r>
              <w:rPr>
                <w:b/>
                <w:sz w:val="22"/>
                <w:szCs w:val="22"/>
              </w:rPr>
              <w:br/>
              <w:t>(Uwaga! Należy wypełnić każde pole)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Należy podać parametr </w:t>
            </w:r>
            <w:r>
              <w:rPr>
                <w:b/>
                <w:sz w:val="22"/>
                <w:szCs w:val="22"/>
              </w:rPr>
              <w:br/>
              <w:t>(Uwaga! Należy wypełnić każde pole)</w:t>
            </w:r>
          </w:p>
        </w:tc>
      </w:tr>
      <w:tr w:rsidR="00122022">
        <w:trPr>
          <w:trHeight w:val="34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Przedmiot zamówienia musi zawierać:</w:t>
            </w:r>
          </w:p>
        </w:tc>
      </w:tr>
      <w:tr w:rsidR="00122022">
        <w:trPr>
          <w:trHeight w:val="3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I: Wykonanie projektu koncepcyjnego systemu: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projektu koncepcyjnego;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Wykonanie projektu budowlanego;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Uzyskanie pozwolenia na budowę;</w:t>
            </w:r>
          </w:p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II: Budowa instalacji fotowoltaicznej oraz uzyskanie niezbędnych dokumentów administracyjnych: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 Inwestorski;</w:t>
            </w:r>
          </w:p>
          <w:p w:rsidR="00122022" w:rsidRDefault="00CF2291">
            <w:pPr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Dostawa i budowa instalacji </w:t>
            </w:r>
            <w:r w:rsidR="00EE0B33">
              <w:rPr>
                <w:b/>
                <w:sz w:val="22"/>
                <w:szCs w:val="22"/>
              </w:rPr>
              <w:t>fotowoltaicznej</w:t>
            </w:r>
            <w:r w:rsidR="00EE0B33">
              <w:t>.</w:t>
            </w:r>
          </w:p>
        </w:tc>
      </w:tr>
      <w:tr w:rsidR="00122022">
        <w:trPr>
          <w:trHeight w:val="42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 zakres Etapu I wchodzą:</w:t>
            </w: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 Wykonanie projektu koncepcyjnego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Wykonanie projektu budowlanego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Uzyskanie pozwolenia na budowę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 zakres Etapu II wchodzą:</w:t>
            </w: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Nadzór inwestorski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Dostawa i budowa instalacji fotowoltaicznej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Ogniwa fotowoltaiczne – minimalne parametry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3407FF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minimum 27</w:t>
            </w:r>
            <w:r w:rsidR="00CF2291">
              <w:rPr>
                <w:sz w:val="22"/>
                <w:szCs w:val="22"/>
              </w:rPr>
              <w:t>0 W,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 w:rsidP="003407FF">
            <w:pPr>
              <w:numPr>
                <w:ilvl w:val="0"/>
                <w:numId w:val="11"/>
              </w:numPr>
              <w:spacing w:after="1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Wyprodukowane z krzemu monokrystalicznego</w:t>
            </w:r>
            <w:r w:rsidR="003407FF">
              <w:t xml:space="preserve"> </w:t>
            </w:r>
            <w:r w:rsidR="003407FF" w:rsidRPr="003407FF">
              <w:rPr>
                <w:sz w:val="22"/>
                <w:szCs w:val="22"/>
              </w:rPr>
              <w:t>lub polikrystalicznego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Wyłącznie dodatnia tolerancja mocy,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Sprawność ≥ 17,0%,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Wolne od efektu PID, klasa 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antyrefleksyjna,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Serwis gwarancyjny paneli,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Panel spełniający normy CE, </w:t>
            </w:r>
          </w:p>
          <w:p w:rsidR="002841D5" w:rsidRPr="002841D5" w:rsidRDefault="002841D5" w:rsidP="002841D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sz w:val="22"/>
                <w:szCs w:val="22"/>
              </w:rPr>
            </w:pPr>
            <w:r w:rsidRPr="002841D5">
              <w:rPr>
                <w:sz w:val="22"/>
                <w:szCs w:val="22"/>
              </w:rPr>
              <w:t xml:space="preserve">IEC 61215 lub równoważna w  zakresie kwalifikacji konstrukcji i aprobaty typu modułów fotowoltaicznych przeznaczonych do naziemnej, długoterminowej pracy w typowych warunkach klimatycznych. </w:t>
            </w:r>
          </w:p>
          <w:p w:rsidR="002841D5" w:rsidRPr="002841D5" w:rsidRDefault="002841D5" w:rsidP="002841D5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sz w:val="22"/>
                <w:szCs w:val="22"/>
              </w:rPr>
            </w:pPr>
            <w:r w:rsidRPr="002841D5">
              <w:rPr>
                <w:sz w:val="22"/>
                <w:szCs w:val="22"/>
              </w:rPr>
              <w:t xml:space="preserve">IEC 62716 lub równoważna w  zakresie oceny ewentualnych uszkodzeń modułów PV powstałych podczas pracy w wilgotnej atmosferze o wysokim stężeniu rozpuszczonego amoniaku (NH3) </w:t>
            </w:r>
          </w:p>
          <w:p w:rsidR="002841D5" w:rsidRDefault="002841D5" w:rsidP="002841D5">
            <w:pPr>
              <w:numPr>
                <w:ilvl w:val="0"/>
                <w:numId w:val="1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 w:rsidRPr="002841D5">
              <w:rPr>
                <w:sz w:val="22"/>
                <w:szCs w:val="22"/>
              </w:rPr>
              <w:t xml:space="preserve">PV </w:t>
            </w:r>
            <w:proofErr w:type="spellStart"/>
            <w:r w:rsidRPr="002841D5">
              <w:rPr>
                <w:sz w:val="22"/>
                <w:szCs w:val="22"/>
              </w:rPr>
              <w:t>Cycle</w:t>
            </w:r>
            <w:proofErr w:type="spellEnd"/>
            <w:r w:rsidRPr="002841D5">
              <w:rPr>
                <w:sz w:val="22"/>
                <w:szCs w:val="22"/>
              </w:rPr>
              <w:t xml:space="preserve"> lub równoważna w  zakresie recyklingu modułów fotowoltaicznych</w:t>
            </w:r>
          </w:p>
          <w:p w:rsidR="002841D5" w:rsidRDefault="002841D5" w:rsidP="002841D5">
            <w:pPr>
              <w:spacing w:after="160"/>
              <w:ind w:left="10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minimum – 10 lat – dodatkowo minimum 25 lat gwarancji na min. 80% sprawności nominalnej,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Skrzynka przyłączeniowa </w:t>
            </w:r>
            <w:r w:rsidR="002841D5" w:rsidRPr="002841D5">
              <w:rPr>
                <w:sz w:val="22"/>
                <w:szCs w:val="22"/>
              </w:rPr>
              <w:t>stopień ochrony minimum IP65 lub równoważny w zakresie ochrony zapewnianej przez obudowę urządzenia elektrycznego przed dostępem do części niebezpiecznych drutem, ochrony pyłoszczelnej oraz ochrony przed strugą wody (12,5 l/min) laną na obudowę z dowolnej strony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Wytrzymałość na obciążenie śniegiem ≥ 5300 Pa / wiatr ≥ 2400 Pa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3407FF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7FF" w:rsidRDefault="003407FF" w:rsidP="003407FF">
            <w:pPr>
              <w:numPr>
                <w:ilvl w:val="0"/>
                <w:numId w:val="11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 w:rsidRPr="003407FF">
              <w:rPr>
                <w:sz w:val="22"/>
                <w:szCs w:val="22"/>
              </w:rPr>
              <w:t>Panele muszą działać niezależnie, w przypadku awarii jednego panelu, reszta działa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7FF" w:rsidRDefault="003407F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7FF" w:rsidRDefault="003407FF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160"/>
              <w:jc w:val="both"/>
            </w:pPr>
            <w:r>
              <w:rPr>
                <w:sz w:val="22"/>
                <w:szCs w:val="22"/>
              </w:rPr>
              <w:t>5.2. Posadowienie paneli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2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system konstrukcji wykonany ze stali nierdzewnej i aluminium.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2"/>
              </w:numPr>
              <w:spacing w:after="20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Konstrukcja z szyn nośnych i klem oraz uchwytów mocujących system do podłoża.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1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Panele mają być zorientowane w prawidłowy sposób ze względu na ich nasłonecznienie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13414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414" w:rsidRDefault="00026723" w:rsidP="00026723">
            <w:pPr>
              <w:pStyle w:val="Akapitzlist"/>
              <w:numPr>
                <w:ilvl w:val="0"/>
                <w:numId w:val="12"/>
              </w:numPr>
            </w:pPr>
            <w:r w:rsidRPr="00026723">
              <w:rPr>
                <w:rFonts w:ascii="Times New Roman" w:eastAsia="Times New Roman" w:hAnsi="Times New Roman" w:cs="Times New Roman"/>
                <w:color w:val="000000"/>
              </w:rPr>
              <w:t>Konstrukcja musi zostać posadowiona na betonowej konstrukcji. Wyklucza się wkręcane systemy.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414" w:rsidRDefault="00B1341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414" w:rsidRDefault="00B13414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Inwertery – 5 sztuk – minimalne parametry: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Fabrycznie nowy,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Beztransformatorowy,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sprawność ≥ 97 %,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AA18C5" w:rsidP="00AA18C5">
            <w:pPr>
              <w:numPr>
                <w:ilvl w:val="0"/>
                <w:numId w:val="3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 w:rsidRPr="00AA18C5">
              <w:rPr>
                <w:sz w:val="22"/>
                <w:szCs w:val="22"/>
              </w:rPr>
              <w:t>Stopień ochrony minimum IP65, lub równoważny w zakresie ochrony zapewnianej przez obudowę urządzenia elektrycznego przed dostępem do części niebezpiecznych drutem, ochrony pyłoszczelnej oraz ochrony przed strugą wody (12,5 l/min) laną na obudowę z dowolnej strony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kompletu inwerterów dobrana w granicach 85-115 % mocy elektrowni,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Chłodzenie za pomocą wentylatorów,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inwerterów – rozłącznik DC, zabezpieczenie przed odwróceniem polaryzacji,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temperatur pracy -25°C - + 60°C,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2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co najmniej 5 lat.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/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sz w:val="22"/>
                <w:szCs w:val="22"/>
              </w:rPr>
              <w:t>5.4. Okablowanie – minimalne parametry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Przewody giętkie miedziane,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Projektowana żywotność ponad 25 lat,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Możliwe zastosowanie również do </w:t>
            </w:r>
            <w:r>
              <w:rPr>
                <w:sz w:val="22"/>
                <w:szCs w:val="22"/>
              </w:rPr>
              <w:lastRenderedPageBreak/>
              <w:t>poprowadzenia w ziemi (dot. okablowania AC),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Dobór przewodów w taki sposób, by strata przy mocy maksymalnej na odcinku panel-inwerter-przyłącze </w:t>
            </w:r>
            <w:proofErr w:type="spellStart"/>
            <w:r>
              <w:rPr>
                <w:sz w:val="22"/>
                <w:szCs w:val="22"/>
              </w:rPr>
              <w:t>nN</w:t>
            </w:r>
            <w:proofErr w:type="spellEnd"/>
            <w:r>
              <w:rPr>
                <w:sz w:val="22"/>
                <w:szCs w:val="22"/>
              </w:rPr>
              <w:t xml:space="preserve"> wynosiła ≤ 1%,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936593" w:rsidP="00936593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Temperatura pracy od -40</w:t>
            </w:r>
            <w:r w:rsidR="00CF2291">
              <w:rPr>
                <w:sz w:val="22"/>
                <w:szCs w:val="22"/>
              </w:rPr>
              <w:t>°C do +120</w:t>
            </w:r>
            <w:r w:rsidR="00CF2291">
              <w:rPr>
                <w:sz w:val="22"/>
                <w:szCs w:val="22"/>
                <w:vertAlign w:val="superscript"/>
              </w:rPr>
              <w:t xml:space="preserve"> </w:t>
            </w:r>
            <w:r w:rsidR="00CF2291">
              <w:rPr>
                <w:sz w:val="22"/>
                <w:szCs w:val="22"/>
              </w:rPr>
              <w:t>°C,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Zabezpieczone przed zwarciem oraz przeciekami gruntowymi,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zastosowanie do urządzeń i systemów podwójnie izolowanych (II klasa ochrony),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Odporne na UV, Ozon oraz Amoniak,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4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minimalnym </w:t>
            </w:r>
            <w:r w:rsidR="00936593">
              <w:rPr>
                <w:sz w:val="22"/>
                <w:szCs w:val="22"/>
              </w:rPr>
              <w:t>przekroju 4 m</w:t>
            </w:r>
            <w:r w:rsidRPr="007521B1">
              <w:rPr>
                <w:sz w:val="22"/>
                <w:szCs w:val="22"/>
              </w:rPr>
              <w:t>m</w:t>
            </w:r>
            <w:r w:rsidRPr="007521B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Konektory MC4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6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Połączenia pomiędzy poszczególnymi panelami muszą być wykonane kablami fabrycznymi za pomocą dedykowanych im złączek w standardzie MC4. Złącza MC4 zapewniają doskonały kontakt elektryczny (rezystancja na poziomie 0,5Ω)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Ochrona przeciwporażeniowa i przepięciowa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6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przeciwporażeniowa - samoczynne wyłączenie napięcia: zgodnie z przyjętym systemem ochrony samoczynne wyłączenie zasilania zapewnić powinien, w każdym miejscu instalacji, odpowiedni prąd zwarciowy powstały w przypadku zwarcia pomiędzy przewodem fazowym i przewodem ochronnym lub częścią przewodzącą dostępną przy napięciu znamionowym względem ziemi Uo=230V w czasie krótszym niż 0,4 s dla instalacji odbiorczej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6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przepięciowa - ochronniki przepięciowe typu B zainstalowane w rozdzielnicy RDC.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Wizualizacja i komunikacji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>
            <w:pPr>
              <w:numPr>
                <w:ilvl w:val="0"/>
                <w:numId w:val="7"/>
              </w:numPr>
              <w:spacing w:after="2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komunikacyjny, współpracujący z urządzeniami różnych producentów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3C3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 w:rsidP="00B13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5.8. </w:t>
            </w:r>
            <w:r w:rsidRPr="006533C3">
              <w:rPr>
                <w:sz w:val="22"/>
                <w:szCs w:val="22"/>
              </w:rPr>
              <w:t>Zabezpieczenie</w:t>
            </w:r>
          </w:p>
          <w:p w:rsidR="006533C3" w:rsidRDefault="006533C3" w:rsidP="00B13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3C3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 w:rsidP="006533C3">
            <w:pPr>
              <w:jc w:val="both"/>
              <w:rPr>
                <w:sz w:val="22"/>
                <w:szCs w:val="22"/>
              </w:rPr>
            </w:pPr>
            <w:r w:rsidRPr="006533C3">
              <w:rPr>
                <w:sz w:val="22"/>
                <w:szCs w:val="22"/>
              </w:rPr>
              <w:lastRenderedPageBreak/>
              <w:t>●</w:t>
            </w:r>
            <w:r w:rsidRPr="006533C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Ogrodzenie instalacji</w:t>
            </w:r>
            <w:r w:rsidRPr="006533C3">
              <w:rPr>
                <w:sz w:val="22"/>
                <w:szCs w:val="22"/>
              </w:rPr>
              <w:t xml:space="preserve"> systemowym ogrodzeniem w kolorze RAL: 70</w:t>
            </w:r>
            <w:r w:rsidR="00313621">
              <w:rPr>
                <w:sz w:val="22"/>
                <w:szCs w:val="22"/>
              </w:rPr>
              <w:t>24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3C3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 w:rsidP="006533C3">
            <w:pPr>
              <w:jc w:val="both"/>
              <w:rPr>
                <w:sz w:val="22"/>
                <w:szCs w:val="22"/>
              </w:rPr>
            </w:pPr>
            <w:r w:rsidRPr="006533C3">
              <w:rPr>
                <w:sz w:val="22"/>
                <w:szCs w:val="22"/>
              </w:rPr>
              <w:t>●</w:t>
            </w:r>
            <w:r w:rsidRPr="006533C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</w:t>
            </w:r>
            <w:r w:rsidRPr="006533C3">
              <w:rPr>
                <w:sz w:val="22"/>
                <w:szCs w:val="22"/>
              </w:rPr>
              <w:t>onitoring pola:  kamery + czujniki ruchu. Monitoring musi pokrywać cały obszar instalacji. Musi być zgodny ze standardem ONVIF. kamery na podczerwień min 4MPx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3C3" w:rsidRDefault="006533C3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6533C3" w:rsidP="00B13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  <w:r w:rsidR="00CF2291">
              <w:rPr>
                <w:sz w:val="22"/>
                <w:szCs w:val="22"/>
              </w:rPr>
              <w:t xml:space="preserve">. Rozdzielnia </w:t>
            </w:r>
            <w:proofErr w:type="spellStart"/>
            <w:r w:rsidR="00CF2291">
              <w:rPr>
                <w:sz w:val="22"/>
                <w:szCs w:val="22"/>
              </w:rPr>
              <w:t>nN</w:t>
            </w:r>
            <w:proofErr w:type="spellEnd"/>
            <w:r w:rsidR="00CF2291">
              <w:rPr>
                <w:sz w:val="22"/>
                <w:szCs w:val="22"/>
              </w:rPr>
              <w:t xml:space="preserve"> z kompletną aparaturą zabezpieczającą.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2022">
        <w:trPr>
          <w:trHeight w:val="160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CF2291" w:rsidP="006533C3">
            <w:pPr>
              <w:jc w:val="both"/>
              <w:rPr>
                <w:sz w:val="22"/>
                <w:szCs w:val="22"/>
              </w:rPr>
            </w:pPr>
            <w:bookmarkStart w:id="2" w:name="_1fob9te" w:colFirst="0" w:colLast="0"/>
            <w:bookmarkEnd w:id="2"/>
            <w:r>
              <w:rPr>
                <w:sz w:val="22"/>
                <w:szCs w:val="22"/>
              </w:rPr>
              <w:t>5.</w:t>
            </w:r>
            <w:r w:rsidR="006533C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 Liczniki energii wbudowany w falownik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022" w:rsidRDefault="0012202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521B1" w:rsidRDefault="007521B1">
      <w:pPr>
        <w:rPr>
          <w:b/>
          <w:sz w:val="22"/>
          <w:szCs w:val="22"/>
          <w:u w:val="single"/>
        </w:rPr>
      </w:pPr>
      <w:bookmarkStart w:id="3" w:name="_GoBack"/>
      <w:bookmarkEnd w:id="3"/>
    </w:p>
    <w:p w:rsidR="00122022" w:rsidRDefault="00CF22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przedmiotu zamówienia Etap I</w:t>
      </w:r>
    </w:p>
    <w:p w:rsidR="00122022" w:rsidRDefault="00122022">
      <w:pPr>
        <w:rPr>
          <w:b/>
          <w:sz w:val="22"/>
          <w:szCs w:val="22"/>
          <w:u w:val="single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268"/>
        <w:gridCol w:w="2263"/>
        <w:gridCol w:w="2267"/>
      </w:tblGrid>
      <w:tr w:rsidR="00122022">
        <w:tc>
          <w:tcPr>
            <w:tcW w:w="2156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Netto</w:t>
            </w:r>
          </w:p>
        </w:tc>
        <w:tc>
          <w:tcPr>
            <w:tcW w:w="2268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Podatek Vat</w:t>
            </w:r>
          </w:p>
        </w:tc>
        <w:tc>
          <w:tcPr>
            <w:tcW w:w="2263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brutto</w:t>
            </w:r>
          </w:p>
        </w:tc>
        <w:tc>
          <w:tcPr>
            <w:tcW w:w="2267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Słownie Cena Brutto</w:t>
            </w:r>
          </w:p>
        </w:tc>
      </w:tr>
      <w:tr w:rsidR="00122022">
        <w:trPr>
          <w:trHeight w:val="1360"/>
        </w:trPr>
        <w:tc>
          <w:tcPr>
            <w:tcW w:w="2156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/>
    <w:p w:rsidR="00122022" w:rsidRDefault="00CF22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przedmiotu zamówienia Etap II</w:t>
      </w:r>
    </w:p>
    <w:p w:rsidR="00122022" w:rsidRDefault="00122022">
      <w:pPr>
        <w:rPr>
          <w:b/>
          <w:sz w:val="22"/>
          <w:szCs w:val="22"/>
          <w:u w:val="single"/>
        </w:rPr>
      </w:pP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268"/>
        <w:gridCol w:w="2263"/>
        <w:gridCol w:w="2267"/>
      </w:tblGrid>
      <w:tr w:rsidR="00122022">
        <w:tc>
          <w:tcPr>
            <w:tcW w:w="2156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Netto</w:t>
            </w:r>
          </w:p>
        </w:tc>
        <w:tc>
          <w:tcPr>
            <w:tcW w:w="2268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Podatek Vat</w:t>
            </w:r>
          </w:p>
        </w:tc>
        <w:tc>
          <w:tcPr>
            <w:tcW w:w="2263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Cena brutto</w:t>
            </w:r>
          </w:p>
        </w:tc>
        <w:tc>
          <w:tcPr>
            <w:tcW w:w="2267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Słownie Cena Brutto</w:t>
            </w:r>
          </w:p>
        </w:tc>
      </w:tr>
      <w:tr w:rsidR="00122022">
        <w:trPr>
          <w:trHeight w:val="1360"/>
        </w:trPr>
        <w:tc>
          <w:tcPr>
            <w:tcW w:w="2156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7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/>
    <w:p w:rsidR="00122022" w:rsidRDefault="00CF22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Łączna Cena przedmiotu zamówienia </w:t>
      </w:r>
    </w:p>
    <w:p w:rsidR="00122022" w:rsidRDefault="00122022"/>
    <w:tbl>
      <w:tblPr>
        <w:tblStyle w:val="a6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2266"/>
        <w:gridCol w:w="2264"/>
        <w:gridCol w:w="2265"/>
      </w:tblGrid>
      <w:tr w:rsidR="00122022">
        <w:tc>
          <w:tcPr>
            <w:tcW w:w="215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Łączna Cena Netto</w:t>
            </w:r>
          </w:p>
        </w:tc>
        <w:tc>
          <w:tcPr>
            <w:tcW w:w="2266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Łącznie Podatek Vat</w:t>
            </w:r>
          </w:p>
        </w:tc>
        <w:tc>
          <w:tcPr>
            <w:tcW w:w="2264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Łączna Cena brutto</w:t>
            </w:r>
          </w:p>
        </w:tc>
        <w:tc>
          <w:tcPr>
            <w:tcW w:w="2265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Słownie Łączna Cena Brutto</w:t>
            </w:r>
          </w:p>
        </w:tc>
      </w:tr>
      <w:tr w:rsidR="00122022">
        <w:trPr>
          <w:trHeight w:val="1360"/>
        </w:trPr>
        <w:tc>
          <w:tcPr>
            <w:tcW w:w="215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6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4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5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line="276" w:lineRule="auto"/>
        <w:jc w:val="both"/>
        <w:rPr>
          <w:sz w:val="22"/>
          <w:szCs w:val="22"/>
        </w:rPr>
      </w:pPr>
    </w:p>
    <w:p w:rsidR="00122022" w:rsidRDefault="00CF229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Okres gwarancji na urządzenia</w:t>
      </w:r>
    </w:p>
    <w:tbl>
      <w:tblPr>
        <w:tblStyle w:val="a7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199"/>
      </w:tblGrid>
      <w:tr w:rsidR="00122022">
        <w:tc>
          <w:tcPr>
            <w:tcW w:w="4755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Okres gwarancji wynosi:</w:t>
            </w:r>
          </w:p>
        </w:tc>
        <w:tc>
          <w:tcPr>
            <w:tcW w:w="419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okres w miesiącach.</w:t>
            </w:r>
          </w:p>
        </w:tc>
      </w:tr>
      <w:tr w:rsidR="00122022">
        <w:trPr>
          <w:trHeight w:val="500"/>
        </w:trPr>
        <w:tc>
          <w:tcPr>
            <w:tcW w:w="4755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47CED" w:rsidRDefault="00B47CED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Okres gwarancji na system konstrukcji dla potrzeb posadowienia paneli </w:t>
      </w:r>
    </w:p>
    <w:tbl>
      <w:tblPr>
        <w:tblStyle w:val="a8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199"/>
      </w:tblGrid>
      <w:tr w:rsidR="00122022">
        <w:tc>
          <w:tcPr>
            <w:tcW w:w="4755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Okres gwarancji wynosi:</w:t>
            </w:r>
          </w:p>
        </w:tc>
        <w:tc>
          <w:tcPr>
            <w:tcW w:w="419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okres w miesiącach.</w:t>
            </w:r>
          </w:p>
        </w:tc>
      </w:tr>
      <w:tr w:rsidR="00122022">
        <w:trPr>
          <w:trHeight w:val="500"/>
        </w:trPr>
        <w:tc>
          <w:tcPr>
            <w:tcW w:w="4755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276" w:lineRule="auto"/>
        <w:ind w:left="-284" w:firstLine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</w:t>
      </w:r>
      <w:r w:rsidR="00EE0B33">
        <w:rPr>
          <w:b/>
          <w:sz w:val="22"/>
          <w:szCs w:val="22"/>
          <w:u w:val="single"/>
        </w:rPr>
        <w:t>realizacji zamówienia</w:t>
      </w:r>
    </w:p>
    <w:tbl>
      <w:tblPr>
        <w:tblStyle w:val="a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252"/>
      </w:tblGrid>
      <w:tr w:rsidR="00122022">
        <w:tc>
          <w:tcPr>
            <w:tcW w:w="4820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realizacji przedmiotu zamówienia</w:t>
            </w:r>
          </w:p>
        </w:tc>
        <w:tc>
          <w:tcPr>
            <w:tcW w:w="4252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liczbę miesięcy od dnia podpisania umowy</w:t>
            </w:r>
          </w:p>
        </w:tc>
      </w:tr>
      <w:tr w:rsidR="00122022">
        <w:trPr>
          <w:trHeight w:val="740"/>
        </w:trPr>
        <w:tc>
          <w:tcPr>
            <w:tcW w:w="4820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Termin ważności oferty</w:t>
      </w:r>
    </w:p>
    <w:tbl>
      <w:tblPr>
        <w:tblStyle w:val="a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199"/>
      </w:tblGrid>
      <w:tr w:rsidR="00122022">
        <w:tc>
          <w:tcPr>
            <w:tcW w:w="4755" w:type="dxa"/>
            <w:vMerge w:val="restart"/>
            <w:shd w:val="clear" w:color="auto" w:fill="D9D9D9"/>
            <w:vAlign w:val="center"/>
          </w:tcPr>
          <w:p w:rsidR="00122022" w:rsidRDefault="00CF2291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ważności oferty wynosi:</w:t>
            </w:r>
          </w:p>
        </w:tc>
        <w:tc>
          <w:tcPr>
            <w:tcW w:w="4199" w:type="dxa"/>
            <w:shd w:val="clear" w:color="auto" w:fill="D9D9D9"/>
          </w:tcPr>
          <w:p w:rsidR="00122022" w:rsidRDefault="00CF2291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Należy Uzupełnić – podając termin ważności oferty w dniach</w:t>
            </w:r>
          </w:p>
        </w:tc>
      </w:tr>
      <w:tr w:rsidR="00122022">
        <w:trPr>
          <w:trHeight w:val="700"/>
        </w:trPr>
        <w:tc>
          <w:tcPr>
            <w:tcW w:w="4755" w:type="dxa"/>
            <w:vMerge/>
            <w:shd w:val="clear" w:color="auto" w:fill="D9D9D9"/>
            <w:vAlign w:val="center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9" w:type="dxa"/>
            <w:shd w:val="clear" w:color="auto" w:fill="auto"/>
          </w:tcPr>
          <w:p w:rsidR="00122022" w:rsidRDefault="00122022">
            <w:pPr>
              <w:spacing w:after="20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22022" w:rsidRDefault="00122022">
      <w:pPr>
        <w:spacing w:after="200" w:line="276" w:lineRule="auto"/>
        <w:ind w:left="-284"/>
        <w:jc w:val="both"/>
        <w:rPr>
          <w:b/>
          <w:sz w:val="22"/>
          <w:szCs w:val="22"/>
          <w:u w:val="single"/>
        </w:rPr>
      </w:pPr>
    </w:p>
    <w:p w:rsidR="00122022" w:rsidRDefault="00CF2291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Oświadczam/my, że zapoznaliśmy się z treścią zapytania ofertowego i nie wnoszę/simy do niego zastrzeżeń oraz przyjmuję/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warunki w niej zawarte.</w:t>
      </w:r>
    </w:p>
    <w:p w:rsidR="00122022" w:rsidRDefault="00CF2291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naszej </w:t>
      </w:r>
      <w:r w:rsidR="00EE0B33">
        <w:rPr>
          <w:sz w:val="22"/>
          <w:szCs w:val="22"/>
        </w:rPr>
        <w:t>oferty</w:t>
      </w:r>
      <w:r>
        <w:rPr>
          <w:sz w:val="22"/>
          <w:szCs w:val="22"/>
        </w:rPr>
        <w:t xml:space="preserve"> jako najkorzystniejszej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zawarcia pisemnej umowy w miejscu i terminie wyznaczonym przez Zamawiającego.</w:t>
      </w:r>
    </w:p>
    <w:p w:rsidR="00122022" w:rsidRDefault="00CF2291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zaoferowany przez nas przedmiot zamówienia spełnia wszystkie wymagania zamawiającego.</w:t>
      </w:r>
    </w:p>
    <w:p w:rsidR="00122022" w:rsidRDefault="00122022">
      <w:pPr>
        <w:spacing w:after="200" w:line="360" w:lineRule="auto"/>
        <w:jc w:val="both"/>
        <w:rPr>
          <w:sz w:val="22"/>
          <w:szCs w:val="22"/>
        </w:rPr>
      </w:pPr>
    </w:p>
    <w:tbl>
      <w:tblPr>
        <w:tblStyle w:val="ab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122022"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536" w:type="dxa"/>
          </w:tcPr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122022" w:rsidRDefault="00CF22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osoby/osób uprawnionych do reprezentowania Wykonawcy</w:t>
            </w:r>
          </w:p>
          <w:p w:rsidR="00122022" w:rsidRDefault="0012202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22022" w:rsidRDefault="00122022">
      <w:pPr>
        <w:rPr>
          <w:i/>
          <w:sz w:val="22"/>
          <w:szCs w:val="22"/>
        </w:rPr>
      </w:pPr>
    </w:p>
    <w:sectPr w:rsidR="00122022" w:rsidSect="00B03B3E">
      <w:headerReference w:type="default" r:id="rId7"/>
      <w:footerReference w:type="default" r:id="rId8"/>
      <w:pgSz w:w="11906" w:h="16838"/>
      <w:pgMar w:top="156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D7" w:rsidRDefault="008E18D7">
      <w:r>
        <w:separator/>
      </w:r>
    </w:p>
  </w:endnote>
  <w:endnote w:type="continuationSeparator" w:id="0">
    <w:p w:rsidR="008E18D7" w:rsidRDefault="008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22" w:rsidRDefault="00BE1B9E">
    <w:pPr>
      <w:tabs>
        <w:tab w:val="center" w:pos="4536"/>
        <w:tab w:val="right" w:pos="9072"/>
      </w:tabs>
      <w:jc w:val="center"/>
    </w:pPr>
    <w:r>
      <w:fldChar w:fldCharType="begin"/>
    </w:r>
    <w:r w:rsidR="00CF2291">
      <w:instrText>PAGE</w:instrText>
    </w:r>
    <w:r>
      <w:fldChar w:fldCharType="separate"/>
    </w:r>
    <w:r w:rsidR="00456870">
      <w:rPr>
        <w:noProof/>
      </w:rPr>
      <w:t>9</w:t>
    </w:r>
    <w:r>
      <w:fldChar w:fldCharType="end"/>
    </w:r>
  </w:p>
  <w:p w:rsidR="00122022" w:rsidRDefault="00122022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D7" w:rsidRDefault="008E18D7">
      <w:r>
        <w:separator/>
      </w:r>
    </w:p>
  </w:footnote>
  <w:footnote w:type="continuationSeparator" w:id="0">
    <w:p w:rsidR="008E18D7" w:rsidRDefault="008E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22" w:rsidRDefault="00BE5E29">
    <w:pPr>
      <w:widowControl w:val="0"/>
      <w:tabs>
        <w:tab w:val="center" w:pos="4536"/>
        <w:tab w:val="right" w:pos="9072"/>
      </w:tabs>
      <w:spacing w:before="142"/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>
          <wp:extent cx="5760720" cy="55226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4B4"/>
    <w:multiLevelType w:val="multilevel"/>
    <w:tmpl w:val="24589C5C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" w15:restartNumberingAfterBreak="0">
    <w:nsid w:val="118E1722"/>
    <w:multiLevelType w:val="multilevel"/>
    <w:tmpl w:val="54D265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5B741A7"/>
    <w:multiLevelType w:val="multilevel"/>
    <w:tmpl w:val="C6F2E17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2EE424E7"/>
    <w:multiLevelType w:val="multilevel"/>
    <w:tmpl w:val="DC0AEC60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4" w15:restartNumberingAfterBreak="0">
    <w:nsid w:val="3C845800"/>
    <w:multiLevelType w:val="multilevel"/>
    <w:tmpl w:val="7D8AB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082C"/>
    <w:multiLevelType w:val="multilevel"/>
    <w:tmpl w:val="83363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F0CAD"/>
    <w:multiLevelType w:val="multilevel"/>
    <w:tmpl w:val="0F3E0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13A2"/>
    <w:multiLevelType w:val="multilevel"/>
    <w:tmpl w:val="B09E4F0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8" w15:restartNumberingAfterBreak="0">
    <w:nsid w:val="51E212F5"/>
    <w:multiLevelType w:val="multilevel"/>
    <w:tmpl w:val="FB64F5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5C9E7447"/>
    <w:multiLevelType w:val="multilevel"/>
    <w:tmpl w:val="13E6D516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0" w15:restartNumberingAfterBreak="0">
    <w:nsid w:val="6BC531BD"/>
    <w:multiLevelType w:val="multilevel"/>
    <w:tmpl w:val="C5980FE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1" w15:restartNumberingAfterBreak="0">
    <w:nsid w:val="75CD7BF3"/>
    <w:multiLevelType w:val="multilevel"/>
    <w:tmpl w:val="BD12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6248"/>
    <w:multiLevelType w:val="multilevel"/>
    <w:tmpl w:val="7F3EDA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EF13EDD"/>
    <w:multiLevelType w:val="multilevel"/>
    <w:tmpl w:val="DAACBA30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022"/>
    <w:rsid w:val="00007064"/>
    <w:rsid w:val="00026723"/>
    <w:rsid w:val="00122022"/>
    <w:rsid w:val="002545C5"/>
    <w:rsid w:val="002654FA"/>
    <w:rsid w:val="002841D5"/>
    <w:rsid w:val="00303329"/>
    <w:rsid w:val="00313621"/>
    <w:rsid w:val="003407FF"/>
    <w:rsid w:val="004309F0"/>
    <w:rsid w:val="00456870"/>
    <w:rsid w:val="005F6DDC"/>
    <w:rsid w:val="006533C3"/>
    <w:rsid w:val="007521B1"/>
    <w:rsid w:val="007752B1"/>
    <w:rsid w:val="008E18D7"/>
    <w:rsid w:val="00936593"/>
    <w:rsid w:val="009E68A8"/>
    <w:rsid w:val="00A455D5"/>
    <w:rsid w:val="00AA18C5"/>
    <w:rsid w:val="00AB1DB1"/>
    <w:rsid w:val="00B03B3E"/>
    <w:rsid w:val="00B13414"/>
    <w:rsid w:val="00B47CED"/>
    <w:rsid w:val="00BE1B9E"/>
    <w:rsid w:val="00BE5E29"/>
    <w:rsid w:val="00CC33F5"/>
    <w:rsid w:val="00CF2291"/>
    <w:rsid w:val="00D95AF0"/>
    <w:rsid w:val="00E636FE"/>
    <w:rsid w:val="00E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D6FE"/>
  <w15:docId w15:val="{D557E05D-9DFA-43F3-8AFF-DAD89716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E68A8"/>
  </w:style>
  <w:style w:type="paragraph" w:styleId="Nagwek1">
    <w:name w:val="heading 1"/>
    <w:basedOn w:val="Normalny"/>
    <w:next w:val="Normalny"/>
    <w:rsid w:val="009E68A8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Nagwek2">
    <w:name w:val="heading 2"/>
    <w:basedOn w:val="Normalny"/>
    <w:next w:val="Normalny"/>
    <w:rsid w:val="009E68A8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Nagwek3">
    <w:name w:val="heading 3"/>
    <w:basedOn w:val="Normalny"/>
    <w:next w:val="Normalny"/>
    <w:rsid w:val="009E68A8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gwek4">
    <w:name w:val="heading 4"/>
    <w:basedOn w:val="Normalny"/>
    <w:next w:val="Normalny"/>
    <w:rsid w:val="009E68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E68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E68A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E68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E68A8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tytu">
    <w:name w:val="Subtitle"/>
    <w:basedOn w:val="Normalny"/>
    <w:next w:val="Normalny"/>
    <w:rsid w:val="009E68A8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E68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E68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E68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9E68A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8A8"/>
  </w:style>
  <w:style w:type="character" w:styleId="Odwoaniedokomentarza">
    <w:name w:val="annotation reference"/>
    <w:basedOn w:val="Domylnaczcionkaakapitu"/>
    <w:uiPriority w:val="99"/>
    <w:semiHidden/>
    <w:unhideWhenUsed/>
    <w:rsid w:val="009E68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E29"/>
  </w:style>
  <w:style w:type="paragraph" w:styleId="Stopka">
    <w:name w:val="footer"/>
    <w:basedOn w:val="Normalny"/>
    <w:link w:val="StopkaZnak"/>
    <w:uiPriority w:val="99"/>
    <w:unhideWhenUsed/>
    <w:rsid w:val="00BE5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E29"/>
  </w:style>
  <w:style w:type="paragraph" w:styleId="Akapitzlist">
    <w:name w:val="List Paragraph"/>
    <w:basedOn w:val="Normalny"/>
    <w:uiPriority w:val="34"/>
    <w:qFormat/>
    <w:rsid w:val="0028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REG FORM SPÓŁKA Z OGRANICZONĄ ODPOWIEDZIALNOŚCIĄ SPÓŁKA KOMANDYTOWA</cp:lastModifiedBy>
  <cp:revision>2</cp:revision>
  <dcterms:created xsi:type="dcterms:W3CDTF">2018-04-09T07:25:00Z</dcterms:created>
  <dcterms:modified xsi:type="dcterms:W3CDTF">2018-04-09T07:25:00Z</dcterms:modified>
</cp:coreProperties>
</file>